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C" w:rsidRPr="007864A6" w:rsidRDefault="00F43638" w:rsidP="0078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76590"/>
          <w:sz w:val="36"/>
          <w:szCs w:val="36"/>
          <w:lang w:eastAsia="hr-HR"/>
        </w:rPr>
      </w:pPr>
      <w:r>
        <w:rPr>
          <w:rFonts w:ascii="Arial" w:eastAsia="Times New Roman" w:hAnsi="Arial" w:cs="Arial"/>
          <w:b/>
          <w:color w:val="376590"/>
          <w:sz w:val="36"/>
          <w:szCs w:val="36"/>
          <w:lang w:eastAsia="hr-HR"/>
        </w:rPr>
        <w:t>Bazenski</w:t>
      </w:r>
      <w:r w:rsidR="00A364EC" w:rsidRPr="00A364EC">
        <w:rPr>
          <w:rFonts w:ascii="Arial" w:eastAsia="Times New Roman" w:hAnsi="Arial" w:cs="Arial"/>
          <w:b/>
          <w:color w:val="376590"/>
          <w:sz w:val="36"/>
          <w:szCs w:val="36"/>
          <w:lang w:eastAsia="hr-HR"/>
        </w:rPr>
        <w:t xml:space="preserve"> red</w:t>
      </w:r>
      <w:r w:rsidR="00A364EC" w:rsidRPr="007864A6">
        <w:rPr>
          <w:rFonts w:ascii="Arial" w:eastAsia="Times New Roman" w:hAnsi="Arial" w:cs="Arial"/>
          <w:b/>
          <w:color w:val="376590"/>
          <w:sz w:val="36"/>
          <w:szCs w:val="36"/>
          <w:lang w:eastAsia="hr-HR"/>
        </w:rPr>
        <w:t xml:space="preserve"> </w:t>
      </w:r>
    </w:p>
    <w:p w:rsidR="00A364EC" w:rsidRPr="007864A6" w:rsidRDefault="00A364EC" w:rsidP="0078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76590"/>
          <w:sz w:val="36"/>
          <w:szCs w:val="36"/>
          <w:lang w:eastAsia="hr-HR"/>
        </w:rPr>
      </w:pPr>
      <w:r w:rsidRPr="007864A6">
        <w:rPr>
          <w:rFonts w:ascii="Arial" w:eastAsia="Times New Roman" w:hAnsi="Arial" w:cs="Arial"/>
          <w:b/>
          <w:color w:val="376590"/>
          <w:sz w:val="36"/>
          <w:szCs w:val="36"/>
          <w:lang w:eastAsia="hr-HR"/>
        </w:rPr>
        <w:t>Gradskog bazena Velika Gorica</w:t>
      </w:r>
    </w:p>
    <w:p w:rsidR="00A364EC" w:rsidRPr="00A364EC" w:rsidRDefault="00A364EC" w:rsidP="00A364E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6590"/>
          <w:sz w:val="36"/>
          <w:szCs w:val="36"/>
          <w:lang w:eastAsia="hr-HR"/>
        </w:rPr>
      </w:pPr>
    </w:p>
    <w:p w:rsidR="00A364EC" w:rsidRDefault="00A364EC" w:rsidP="007864A6">
      <w:pPr>
        <w:pStyle w:val="Odlomakpopisa"/>
        <w:numPr>
          <w:ilvl w:val="0"/>
          <w:numId w:val="4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Prilikom svakog korištenja bazena svi se korisnici moraju najprije javiti na prijemni pult bazena, gdje dobivaju upute za korištenje i kretanje po bazenima. Također korisnici dobivaju i elektronsku narukvicu koja otvara garderobne ormariće. Prije izlaska iz bazena korisnik je dužan vratiti narukvicu na prijemni pult. Gubitak narukvice se kažnjava novčanom kaznom u iznosu od 100,00 kn.</w:t>
      </w:r>
    </w:p>
    <w:p w:rsidR="007864A6" w:rsidRPr="007864A6" w:rsidRDefault="007864A6" w:rsidP="007864A6">
      <w:pPr>
        <w:pStyle w:val="Odlomakpopisa"/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Default="00A364EC" w:rsidP="007864A6">
      <w:pPr>
        <w:pStyle w:val="Odlomakpopisa"/>
        <w:numPr>
          <w:ilvl w:val="0"/>
          <w:numId w:val="4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Obvezno je tuširanje i prolaz kroz higijensku barijeru za dezinfekciju nogu prije pristupa na plohu bazena.</w:t>
      </w:r>
    </w:p>
    <w:p w:rsidR="007864A6" w:rsidRPr="007864A6" w:rsidRDefault="007864A6" w:rsidP="007864A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Default="00A364EC" w:rsidP="007864A6">
      <w:pPr>
        <w:pStyle w:val="Odlomakpopisa"/>
        <w:numPr>
          <w:ilvl w:val="0"/>
          <w:numId w:val="4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Svi korisnici bazena s dugom kosom dužni su nositi plivačku kapu za kosu.</w:t>
      </w:r>
    </w:p>
    <w:p w:rsidR="007864A6" w:rsidRPr="007864A6" w:rsidRDefault="007864A6" w:rsidP="007864A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Default="00A364EC" w:rsidP="007864A6">
      <w:pPr>
        <w:pStyle w:val="Odlomakpopisa"/>
        <w:numPr>
          <w:ilvl w:val="0"/>
          <w:numId w:val="4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>Na bazenske plohe nije dopušteno ulaziti u bilo kakvoj obući</w:t>
      </w:r>
      <w:r w:rsidRPr="007864A6">
        <w:rPr>
          <w:rFonts w:ascii="Arial" w:eastAsia="Times New Roman" w:hAnsi="Arial" w:cs="Arial"/>
          <w:b/>
          <w:bCs/>
          <w:color w:val="000066"/>
          <w:sz w:val="24"/>
          <w:szCs w:val="24"/>
          <w:lang w:eastAsia="hr-HR"/>
        </w:rPr>
        <w:t>,</w:t>
      </w: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 a prilikom održavanja sportskih svečanosti ili obilazaka bazena posjetitelji na cipele moraju staviti zaštitne navlake.</w:t>
      </w:r>
    </w:p>
    <w:p w:rsidR="007864A6" w:rsidRPr="007864A6" w:rsidRDefault="007864A6" w:rsidP="007864A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Pr="00997652" w:rsidRDefault="00A364EC" w:rsidP="007864A6">
      <w:pPr>
        <w:pStyle w:val="Odlomakpopisa"/>
        <w:numPr>
          <w:ilvl w:val="0"/>
          <w:numId w:val="4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u w:val="single"/>
          <w:lang w:eastAsia="hr-HR"/>
        </w:rPr>
      </w:pPr>
      <w:r w:rsidRPr="00997652">
        <w:rPr>
          <w:rFonts w:ascii="Arial" w:eastAsia="Times New Roman" w:hAnsi="Arial" w:cs="Arial"/>
          <w:color w:val="000066"/>
          <w:sz w:val="24"/>
          <w:szCs w:val="24"/>
          <w:u w:val="single"/>
          <w:lang w:eastAsia="hr-HR"/>
        </w:rPr>
        <w:t xml:space="preserve">Radi održavanja higijene i u interesu sigurnosti svih korisnika u prostoru bazena </w:t>
      </w:r>
      <w:r w:rsidRPr="00997652">
        <w:rPr>
          <w:rFonts w:ascii="Arial" w:eastAsia="Times New Roman" w:hAnsi="Arial" w:cs="Arial"/>
          <w:b/>
          <w:color w:val="000066"/>
          <w:sz w:val="24"/>
          <w:szCs w:val="24"/>
          <w:u w:val="single"/>
          <w:lang w:eastAsia="hr-HR"/>
        </w:rPr>
        <w:t>zabranjeno je: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pušenje u svim prostorijama bazena 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ulazak osobama pod utjecajem alkohola ili opojnih droga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korištenje bazena od strane neplivača osim bazena za neplivače uz pratnju roditelja ili 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trenera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unošenje staklenih ili drugih lomljivih predmeta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uvođenje kućnih ljubimaca u prostor bazena </w:t>
      </w:r>
      <w:bookmarkStart w:id="0" w:name="_GoBack"/>
      <w:bookmarkEnd w:id="0"/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konzumacija pića i hrane na pl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o</w:t>
      </w: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hama bazena 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presvlačenje i odlaganje odjeće na 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bazenu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trčanje kroz garderobe i na plohama bazena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skakanje u vodu, ronjenje, igranje loptom, korištenje opreme bazena ili unošenje bilo kakve opreme na bazen, osim uz izri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čito odobravanje osoblja bazena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korištenje bazena u neprikladnim kupaćim kostimima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ulazak u bazen s kožnim i infektivnim oboljenjima</w:t>
      </w:r>
    </w:p>
    <w:p w:rsidR="00A364EC" w:rsidRPr="00A364EC" w:rsidRDefault="00A364EC" w:rsidP="007864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fotografiranje i snimanje, osim uz dozvolu osoblja bazena</w:t>
      </w:r>
    </w:p>
    <w:p w:rsidR="00A364EC" w:rsidRPr="00997652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u w:val="single"/>
          <w:lang w:eastAsia="hr-HR"/>
        </w:rPr>
      </w:pPr>
      <w:r w:rsidRPr="00997652">
        <w:rPr>
          <w:rFonts w:ascii="Arial" w:eastAsia="Times New Roman" w:hAnsi="Arial" w:cs="Arial"/>
          <w:color w:val="000066"/>
          <w:sz w:val="24"/>
          <w:szCs w:val="24"/>
          <w:u w:val="single"/>
          <w:lang w:eastAsia="hr-HR"/>
        </w:rPr>
        <w:t>Organizirane grupe korisnika moraju imati voditelja, instruktora ili trenera koji preuzima odgovornost za njih i ima sljedeće obveze:</w:t>
      </w:r>
    </w:p>
    <w:p w:rsidR="00A364EC" w:rsidRPr="00A364EC" w:rsidRDefault="00A364EC" w:rsidP="00786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na 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prijemnom pultu</w:t>
      </w: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 moraju dočekati sve korisnike iz svoje grupe</w:t>
      </w:r>
    </w:p>
    <w:p w:rsidR="00A364EC" w:rsidRPr="00A364EC" w:rsidRDefault="00A364EC" w:rsidP="00786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na 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prijemnom pultu</w:t>
      </w: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 za grupe dobiva razmještaj u svlačionici i na plohama bazena te vodi grupu u svlačionicu i na plohe bazena</w:t>
      </w:r>
    </w:p>
    <w:p w:rsidR="00A364EC" w:rsidRPr="00A364EC" w:rsidRDefault="00A364EC" w:rsidP="00786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osigurava red i disciplinu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 u</w:t>
      </w: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 grupi te upozorava članove grupe na pridržavanje odredbi kućnog reda</w:t>
      </w:r>
    </w:p>
    <w:p w:rsidR="00A364EC" w:rsidRPr="00A364EC" w:rsidRDefault="00A364EC" w:rsidP="00786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komunicira u ime grupe s osobljem bazena </w:t>
      </w:r>
    </w:p>
    <w:p w:rsidR="00A364EC" w:rsidRPr="007864A6" w:rsidRDefault="00A364EC" w:rsidP="00786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</w:pP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>po okončanju korištenja bazena vodi grupu do</w:t>
      </w:r>
      <w:r w:rsidRPr="007864A6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 prijemnog pulta</w:t>
      </w:r>
      <w:r w:rsidRPr="00A364EC">
        <w:rPr>
          <w:rFonts w:ascii="Arial" w:eastAsia="Times New Roman" w:hAnsi="Arial" w:cs="Arial"/>
          <w:i/>
          <w:color w:val="000066"/>
          <w:sz w:val="24"/>
          <w:szCs w:val="24"/>
          <w:lang w:eastAsia="hr-HR"/>
        </w:rPr>
        <w:t xml:space="preserve"> i odjavljuje korištenje bazena.</w:t>
      </w:r>
    </w:p>
    <w:p w:rsidR="00A364EC" w:rsidRPr="007864A6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lastRenderedPageBreak/>
        <w:t xml:space="preserve">Za vrijeme treninga na plivalištu mogu biti samo sportaši i treneri u sportskoj </w:t>
      </w:r>
      <w:r w:rsidRPr="00F43638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opremi koju koriste isključivo za vrijeme boravka na plohama bazena, a sve </w:t>
      </w:r>
      <w:r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 xml:space="preserve">druge osobe (roditelji i sl.) mogu koristiti ulazni hol do recepcije i prostor </w:t>
      </w:r>
      <w:proofErr w:type="spellStart"/>
      <w:r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>caffe</w:t>
      </w:r>
      <w:proofErr w:type="spellEnd"/>
      <w:r w:rsidR="007864A6"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 xml:space="preserve"> bara.</w:t>
      </w:r>
    </w:p>
    <w:p w:rsidR="007864A6" w:rsidRDefault="007864A6" w:rsidP="007864A6">
      <w:pPr>
        <w:pStyle w:val="Odlomakpopisa"/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Roditelji djece do 7 godina mogu kroz nečisti hodnik ući u prostor garderobe kako bi im pomogli u oblačenju i sl.</w:t>
      </w:r>
    </w:p>
    <w:p w:rsidR="007864A6" w:rsidRPr="007864A6" w:rsidRDefault="007864A6" w:rsidP="007864A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Bazen se koristi na vlastitu odgovornost, te se u slučaju ozljeda korisnici bazena odriču bilo koje vrste potraživanja prema Ustanovi ŠRC Velika Gorica.</w:t>
      </w:r>
    </w:p>
    <w:p w:rsidR="007864A6" w:rsidRPr="007864A6" w:rsidRDefault="007864A6" w:rsidP="007864A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7864A6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Korisnici bazena dužni su sami brinuti o svojim stvarima i vrijednostima.</w:t>
      </w:r>
    </w:p>
    <w:p w:rsidR="00C10606" w:rsidRPr="00C10606" w:rsidRDefault="00C10606" w:rsidP="00C1060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Pr="00F43638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</w:pPr>
      <w:r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 xml:space="preserve">Preporučuje se u bazene ne unositi vrijedne predmete jer </w:t>
      </w:r>
      <w:r w:rsidRPr="00F43638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Ustanova ŠRC Velika Gorica</w:t>
      </w:r>
      <w:r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 xml:space="preserve"> ne odgovara za nestanak osobnih stvari korisnika ili nastanak štete na njima.</w:t>
      </w:r>
    </w:p>
    <w:p w:rsidR="007864A6" w:rsidRPr="00F43638" w:rsidRDefault="007864A6" w:rsidP="007864A6">
      <w:pPr>
        <w:pStyle w:val="Odlomakpopisa"/>
        <w:shd w:val="clear" w:color="auto" w:fill="FFFFFF"/>
        <w:spacing w:after="225" w:line="240" w:lineRule="auto"/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</w:pPr>
    </w:p>
    <w:p w:rsidR="00A364EC" w:rsidRPr="00F43638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F43638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Za neodgovorno ponašanje, namjerno oštećenje imovine i sl. snosit će se odgovornost, te će se prema slučaju s takvim postupati na zakonom predviđen način, odnosno za sva oštećenja počinitelj će snositi materijalnu i kaznenu odgovornost.</w:t>
      </w:r>
    </w:p>
    <w:p w:rsidR="007864A6" w:rsidRPr="00F43638" w:rsidRDefault="007864A6" w:rsidP="007864A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Pr="00F43638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</w:pPr>
      <w:r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>Upute i odluke osoblja bazena obvezatne su za sve korisnike, a osobe koje ih ne poštuju mogu biti udaljene iz prostorija bazena.</w:t>
      </w:r>
    </w:p>
    <w:p w:rsidR="007864A6" w:rsidRPr="00F43638" w:rsidRDefault="007864A6" w:rsidP="007864A6">
      <w:pPr>
        <w:pStyle w:val="Odlomakpopisa"/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</w:pPr>
    </w:p>
    <w:p w:rsidR="00A364EC" w:rsidRPr="00F43638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F43638">
        <w:rPr>
          <w:rFonts w:ascii="Arial" w:eastAsia="Times New Roman" w:hAnsi="Arial" w:cs="Arial"/>
          <w:color w:val="000066"/>
          <w:sz w:val="24"/>
          <w:szCs w:val="24"/>
          <w:lang w:eastAsia="hr-HR"/>
        </w:rPr>
        <w:t>Ustanova ŠRC Velika Gorica zadržava pravo zatvaranja bazena u bilo koje doba i bez prethodnog obavještenja iz tehničkih i organizacijskih razloga.</w:t>
      </w:r>
    </w:p>
    <w:p w:rsidR="007864A6" w:rsidRPr="00F43638" w:rsidRDefault="007864A6" w:rsidP="007864A6">
      <w:pPr>
        <w:pStyle w:val="Odlomakpopisa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</w:p>
    <w:p w:rsidR="00A364EC" w:rsidRPr="00F43638" w:rsidRDefault="00A364EC" w:rsidP="007864A6">
      <w:pPr>
        <w:pStyle w:val="Odlomakpopisa"/>
        <w:numPr>
          <w:ilvl w:val="0"/>
          <w:numId w:val="6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66"/>
          <w:sz w:val="24"/>
          <w:szCs w:val="24"/>
          <w:lang w:eastAsia="hr-HR"/>
        </w:rPr>
      </w:pPr>
      <w:r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 xml:space="preserve">Osobe koje se ne pridržavaju ovog </w:t>
      </w:r>
      <w:r w:rsidR="00F43638"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>bazenskog</w:t>
      </w:r>
      <w:r w:rsidRPr="00F43638">
        <w:rPr>
          <w:rFonts w:ascii="Arial" w:eastAsia="Times New Roman" w:hAnsi="Arial" w:cs="Arial"/>
          <w:bCs/>
          <w:color w:val="000066"/>
          <w:sz w:val="24"/>
          <w:szCs w:val="24"/>
          <w:lang w:eastAsia="hr-HR"/>
        </w:rPr>
        <w:t xml:space="preserve"> reda bit će udaljene iz prostora bazena.</w:t>
      </w:r>
    </w:p>
    <w:p w:rsidR="008F4D58" w:rsidRDefault="008F4D58">
      <w:pPr>
        <w:rPr>
          <w:rFonts w:ascii="Arial" w:hAnsi="Arial" w:cs="Arial"/>
          <w:sz w:val="24"/>
          <w:szCs w:val="24"/>
        </w:rPr>
      </w:pPr>
    </w:p>
    <w:p w:rsidR="00C10606" w:rsidRDefault="00C10606">
      <w:pPr>
        <w:rPr>
          <w:rFonts w:ascii="Arial" w:hAnsi="Arial" w:cs="Arial"/>
          <w:sz w:val="24"/>
          <w:szCs w:val="24"/>
        </w:rPr>
      </w:pPr>
    </w:p>
    <w:p w:rsidR="00C10606" w:rsidRPr="007864A6" w:rsidRDefault="00C10606">
      <w:pPr>
        <w:rPr>
          <w:rFonts w:ascii="Arial" w:hAnsi="Arial" w:cs="Arial"/>
          <w:sz w:val="24"/>
          <w:szCs w:val="24"/>
        </w:rPr>
      </w:pPr>
    </w:p>
    <w:p w:rsidR="00A364EC" w:rsidRPr="007864A6" w:rsidRDefault="00A364EC">
      <w:pPr>
        <w:rPr>
          <w:rFonts w:ascii="Arial" w:hAnsi="Arial" w:cs="Arial"/>
          <w:b/>
          <w:sz w:val="24"/>
          <w:szCs w:val="24"/>
        </w:rPr>
      </w:pPr>
      <w:r w:rsidRPr="007864A6">
        <w:rPr>
          <w:rFonts w:ascii="Arial" w:hAnsi="Arial" w:cs="Arial"/>
          <w:sz w:val="24"/>
          <w:szCs w:val="24"/>
        </w:rPr>
        <w:tab/>
      </w:r>
      <w:r w:rsidRPr="007864A6">
        <w:rPr>
          <w:rFonts w:ascii="Arial" w:hAnsi="Arial" w:cs="Arial"/>
          <w:sz w:val="24"/>
          <w:szCs w:val="24"/>
        </w:rPr>
        <w:tab/>
      </w:r>
      <w:r w:rsidRPr="007864A6">
        <w:rPr>
          <w:rFonts w:ascii="Arial" w:hAnsi="Arial" w:cs="Arial"/>
          <w:sz w:val="24"/>
          <w:szCs w:val="24"/>
        </w:rPr>
        <w:tab/>
      </w:r>
      <w:r w:rsidRPr="007864A6">
        <w:rPr>
          <w:rFonts w:ascii="Arial" w:hAnsi="Arial" w:cs="Arial"/>
          <w:sz w:val="24"/>
          <w:szCs w:val="24"/>
        </w:rPr>
        <w:tab/>
      </w:r>
      <w:r w:rsidRPr="007864A6">
        <w:rPr>
          <w:rFonts w:ascii="Arial" w:hAnsi="Arial" w:cs="Arial"/>
          <w:sz w:val="24"/>
          <w:szCs w:val="24"/>
        </w:rPr>
        <w:tab/>
      </w:r>
      <w:r w:rsidRPr="007864A6">
        <w:rPr>
          <w:rFonts w:ascii="Arial" w:hAnsi="Arial" w:cs="Arial"/>
          <w:sz w:val="24"/>
          <w:szCs w:val="24"/>
        </w:rPr>
        <w:tab/>
      </w:r>
      <w:r w:rsidR="007864A6">
        <w:rPr>
          <w:rFonts w:ascii="Arial" w:hAnsi="Arial" w:cs="Arial"/>
          <w:sz w:val="24"/>
          <w:szCs w:val="24"/>
        </w:rPr>
        <w:t xml:space="preserve">     </w:t>
      </w:r>
      <w:r w:rsidRPr="007864A6">
        <w:rPr>
          <w:rFonts w:ascii="Arial" w:hAnsi="Arial" w:cs="Arial"/>
          <w:b/>
          <w:sz w:val="24"/>
          <w:szCs w:val="24"/>
        </w:rPr>
        <w:t>Uprava Gradskog bazena Velika Gorica</w:t>
      </w:r>
    </w:p>
    <w:sectPr w:rsidR="00A364EC" w:rsidRPr="007864A6" w:rsidSect="0038685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0D7"/>
    <w:multiLevelType w:val="multilevel"/>
    <w:tmpl w:val="5504F6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C740D"/>
    <w:multiLevelType w:val="hybridMultilevel"/>
    <w:tmpl w:val="28940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69D0"/>
    <w:multiLevelType w:val="multilevel"/>
    <w:tmpl w:val="5504F6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96DC6"/>
    <w:multiLevelType w:val="hybridMultilevel"/>
    <w:tmpl w:val="A7668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64311"/>
    <w:multiLevelType w:val="hybridMultilevel"/>
    <w:tmpl w:val="415E0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A161A"/>
    <w:multiLevelType w:val="multilevel"/>
    <w:tmpl w:val="2618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C"/>
    <w:rsid w:val="00386859"/>
    <w:rsid w:val="007864A6"/>
    <w:rsid w:val="008F4D58"/>
    <w:rsid w:val="00997652"/>
    <w:rsid w:val="00A364EC"/>
    <w:rsid w:val="00C10606"/>
    <w:rsid w:val="00F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ECD5-67E7-4F43-AB90-9E8CD6D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A3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364E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64EC"/>
    <w:rPr>
      <w:b/>
      <w:bCs/>
    </w:rPr>
  </w:style>
  <w:style w:type="paragraph" w:styleId="Odlomakpopisa">
    <w:name w:val="List Paragraph"/>
    <w:basedOn w:val="Normal"/>
    <w:uiPriority w:val="34"/>
    <w:qFormat/>
    <w:rsid w:val="007864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5</cp:revision>
  <cp:lastPrinted>2018-08-13T07:56:00Z</cp:lastPrinted>
  <dcterms:created xsi:type="dcterms:W3CDTF">2018-08-13T07:34:00Z</dcterms:created>
  <dcterms:modified xsi:type="dcterms:W3CDTF">2018-11-21T12:10:00Z</dcterms:modified>
</cp:coreProperties>
</file>